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RGTitle"/>
        <w:jc w:val="left"/>
      </w:pPr>
      <w:r>
        <w:t>Solicitação de Regularização de FGTS</w:t>
      </w:r>
    </w:p>
    <w:p>
      <w:r>
        <w:rPr>
          <w:i/>
        </w:rPr>
        <w:t>Pedido de depósitos faltantes/atrasados e envio de comprovantes.</w:t>
      </w:r>
    </w:p>
    <w:p/>
    <w:p>
      <w:pPr>
        <w:pStyle w:val="RGH2"/>
      </w:pPr>
      <w:r>
        <w:t>Campos para preencher:</w:t>
      </w:r>
    </w:p>
    <w:p>
      <w:r>
        <w:t>• Trabalhador(a): [NOME] – CPF [CPF] – Contato [TELEFONE/EMAIL]</w:t>
      </w:r>
    </w:p>
    <w:p>
      <w:r>
        <w:t>• Empregador: [EMPRESA] – CNPJ [CNPJ] – Endereço [ENDERECO_EMPRESA]</w:t>
      </w:r>
    </w:p>
    <w:p>
      <w:r>
        <w:t>• Função: [FUNCAO]</w:t>
      </w:r>
    </w:p>
    <w:p>
      <w:r>
        <w:t>• Admissão: [ADMISSAO]</w:t>
      </w:r>
    </w:p>
    <w:p>
      <w:r>
        <w:t>• Período: [PERIODO – ex.: 01/2023 a 12/2025]</w:t>
      </w:r>
    </w:p>
    <w:p>
      <w:r>
        <w:t>• Cidade/UF e data: [CIDADE], [DATA]</w:t>
      </w:r>
    </w:p>
    <w:p/>
    <w:p>
      <w:pPr>
        <w:pStyle w:val="RGH2"/>
      </w:pPr>
      <w:r>
        <w:t>À [EMPRESA] – RH/Financeiro</w:t>
      </w:r>
    </w:p>
    <w:p>
      <w:r>
        <w:t>Após consulta ao extrato do FGTS, identifiquei ausência e/ou atraso de depósitos em determinados meses do período [PERIODO].</w:t>
      </w:r>
    </w:p>
    <w:p>
      <w:r>
        <w:t>Solicito:</w:t>
      </w:r>
    </w:p>
    <w:p>
      <w:r>
        <w:t>• regularização dos depósitos pendentes;</w:t>
      </w:r>
    </w:p>
    <w:p>
      <w:r>
        <w:t>• envio de comprovantes/relatórios dos recolhimentos (GFIP/SEFIP/GRF ou equivalente);</w:t>
      </w:r>
    </w:p>
    <w:p>
      <w:r>
        <w:t>• confirmação por escrito quando o ajuste for concluído.</w:t>
      </w:r>
    </w:p>
    <w:p>
      <w:r>
        <w:t>Meses com divergência (preencher): [LISTAR MESES/ANOS].</w:t>
      </w:r>
    </w:p>
    <w:p>
      <w:r>
        <w:t>Prazo sugerido para retorno: [PRAZO – ex.: 7 dias].</w:t>
      </w:r>
    </w:p>
    <w:p/>
    <w:p>
      <w:pPr>
        <w:pStyle w:val="RGH2"/>
      </w:pPr>
      <w:r>
        <w:t>Assinatura:</w:t>
      </w:r>
    </w:p>
    <w:p>
      <w:r>
        <w:t>______________________________________________</w:t>
      </w:r>
    </w:p>
    <w:p>
      <w:r>
        <w:t>[NOME] – CPF [CPF]</w:t>
      </w:r>
    </w:p>
    <w:p/>
    <w:p>
      <w:pPr>
        <w:pStyle w:val="RGH2"/>
      </w:pPr>
      <w:r>
        <w:t>Aviso (Portal do Empregado):</w:t>
      </w:r>
    </w:p>
    <w:p>
      <w:pPr>
        <w:pStyle w:val="RGSmall"/>
      </w:pPr>
      <w:r>
        <w:t>Modelo informativo de uso geral. Cada caso pode ter particularidades. Se houver risco de retaliação, dúvida sobre o melhor momento de envio, ou necessidade de medidas urgentes, busque orientação jurídica antes.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Calibri" w:hAnsi="Calibri" w:eastAsia="Calibri"/>
      <w:sz w:val="22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paragraph" w:customStyle="1" w:styleId="RGTitle">
    <w:name w:val="RG Title"/>
    <w:rPr>
      <w:rFonts w:ascii="Calibri" w:hAnsi="Calibri" w:eastAsia="Calibri"/>
      <w:b/>
      <w:sz w:val="36"/>
    </w:rPr>
  </w:style>
  <w:style w:type="paragraph" w:customStyle="1" w:styleId="RGH2">
    <w:name w:val="RG H2"/>
    <w:rPr>
      <w:rFonts w:ascii="Calibri" w:hAnsi="Calibri" w:eastAsia="Calibri"/>
      <w:b/>
      <w:sz w:val="26"/>
    </w:rPr>
  </w:style>
  <w:style w:type="paragraph" w:customStyle="1" w:styleId="RGSmall">
    <w:name w:val="RG Small"/>
    <w:rPr>
      <w:rFonts w:ascii="Calibri" w:hAnsi="Calibri" w:eastAsia="Calibri"/>
      <w:sz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