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Notificação de Atraso no Pagamento da Rescisão</w:t>
      </w:r>
    </w:p>
    <w:p>
      <w:r>
        <w:rPr>
          <w:i/>
        </w:rPr>
        <w:t>Cobrança educada, com prazo e pedido de comprovantes.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Admissão: [ADMISSAO]</w:t>
      </w:r>
    </w:p>
    <w:p>
      <w:r>
        <w:t>• Desligamento: [DESLIGAMENTO]</w:t>
      </w:r>
    </w:p>
    <w:p>
      <w:r>
        <w:t>• Cidade/UF e data: [CIDADE], [DATA]</w:t>
      </w:r>
    </w:p>
    <w:p/>
    <w:p>
      <w:pPr>
        <w:pStyle w:val="RGH2"/>
      </w:pPr>
      <w:r>
        <w:t>À [EMPRESA] – RH/DP</w:t>
      </w:r>
    </w:p>
    <w:p>
      <w:r>
        <w:t>Registro que meu desligamento ocorreu em [DESLIGAMENTO]. Até a presente data, não foi identificado o pagamento integral das verbas rescisórias e/ou a entrega dos documentos essenciais.</w:t>
      </w:r>
    </w:p>
    <w:p>
      <w:r>
        <w:t>Solicito a regularização, no prazo de [PRAZO – ex.: 48 horas], com:</w:t>
      </w:r>
    </w:p>
    <w:p>
      <w:r>
        <w:t>• pagamento integral das verbas rescisórias pendentes;</w:t>
      </w:r>
    </w:p>
    <w:p>
      <w:r>
        <w:t>• envio do TRCT e demonstrativo/memória de cálculo;</w:t>
      </w:r>
    </w:p>
    <w:p>
      <w:r>
        <w:t>• comprovantes de pagamento (depósito/PIX/recibo) com discriminação;</w:t>
      </w:r>
    </w:p>
    <w:p>
      <w:r>
        <w:t>• documentos do FGTS/seguro-desemprego (quando aplicável).</w:t>
      </w:r>
    </w:p>
    <w:p>
      <w:r>
        <w:t>Caso o pagamento já tenha sido realizado, peço o envio imediato do comprovante e da discriminação das rubricas.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valores relevantes ou dúvida sobre o melhor momento de envio,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