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Autorização de Tratamento de Dados (LGPD) – Portal do Empregado</w:t>
      </w:r>
    </w:p>
    <w:p>
      <w:r>
        <w:rPr>
          <w:i/>
        </w:rPr>
        <w:t>Modelo para consentimento do usuário no envio de informações.</w:t>
      </w:r>
    </w:p>
    <w:p/>
    <w:p>
      <w:pPr>
        <w:pStyle w:val="RGH2"/>
      </w:pPr>
      <w:r>
        <w:t>AUTORIZAÇÃO / CONSENTIMENTO (LGPD)</w:t>
      </w:r>
    </w:p>
    <w:p>
      <w:r>
        <w:t>Titular dos dados: [NOME], CPF [CPF], e-mail/telefone [CONTATO].</w:t>
      </w:r>
    </w:p>
    <w:p>
      <w:r>
        <w:t>Controlador/Operador: [NOME DO PORTAL/ESCRITÓRIO] – [CNPJ], contato: [EMAIL].</w:t>
      </w:r>
    </w:p>
    <w:p/>
    <w:p>
      <w:pPr>
        <w:pStyle w:val="RGH2"/>
      </w:pPr>
      <w:r>
        <w:t>Finalidade:</w:t>
      </w:r>
    </w:p>
    <w:p>
      <w:r>
        <w:t>Autorizo o tratamento dos meus dados pessoais e documentos enviados pelo Portal do Empregado para: (i) triagem do caso e orientação inicial; (ii) contato para esclarecimentos; (iii) organização de informações e eventual elaboração de documentos; (iv) cumprimento de obrigações legais aplicáveis.</w:t>
      </w:r>
    </w:p>
    <w:p/>
    <w:p>
      <w:pPr>
        <w:pStyle w:val="RGH2"/>
      </w:pPr>
      <w:r>
        <w:t>Dados tratados (exemplos):</w:t>
      </w:r>
    </w:p>
    <w:p>
      <w:r>
        <w:t>• identificação, contato, dados do vínculo, documentos trabalhistas e registros enviados pelo titular.</w:t>
      </w:r>
    </w:p>
    <w:p/>
    <w:p>
      <w:pPr>
        <w:pStyle w:val="RGH2"/>
      </w:pPr>
      <w:r>
        <w:t>Compartilhamento:</w:t>
      </w:r>
    </w:p>
    <w:p>
      <w:r>
        <w:t>Os dados poderão ser compartilhados com profissionais e sistemas de apoio estritamente necessários para a finalidade acima (ex.: armazenamento em nuvem, ferramentas de atendimento), com proteção e acesso controlado.</w:t>
      </w:r>
    </w:p>
    <w:p/>
    <w:p>
      <w:pPr>
        <w:pStyle w:val="RGH2"/>
      </w:pPr>
      <w:r>
        <w:t>Prazo de retenção:</w:t>
      </w:r>
    </w:p>
    <w:p>
      <w:r>
        <w:t>Os dados serão armazenados pelo tempo necessário à finalidade, podendo ser excluídos mediante solicitação, quando possível.</w:t>
      </w:r>
    </w:p>
    <w:p/>
    <w:p>
      <w:pPr>
        <w:pStyle w:val="RGH2"/>
      </w:pPr>
      <w:r>
        <w:t>Direitos do titular:</w:t>
      </w:r>
    </w:p>
    <w:p>
      <w:r>
        <w:t>O titular pode solicitar confirmação, acesso, correção, anonimização, portabilidade e eliminação, conforme a lei.</w:t>
      </w:r>
    </w:p>
    <w:p/>
    <w:p>
      <w:r>
        <w:t>Declaro que li e concordo com os termos acima.</w:t>
      </w:r>
    </w:p>
    <w:p/>
    <w:p>
      <w:r>
        <w:t>[CIDADE], [DATA].</w:t>
      </w:r>
    </w:p>
    <w:p/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Modelos de uso geral. Ajuste ao seu caso e guarde provas. Se houver risco de retaliação ou situação sensível, busque orientação antes de enviar.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